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69" w:rsidRPr="00726569" w:rsidRDefault="00726569" w:rsidP="0072656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26569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Согласно утвержденным датам, ОГЭ в 2023 году пройдет:</w:t>
      </w:r>
    </w:p>
    <w:p w:rsidR="00726569" w:rsidRPr="00726569" w:rsidRDefault="00726569" w:rsidP="0072656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26569">
        <w:rPr>
          <w:rFonts w:ascii="Arial" w:eastAsia="Times New Roman" w:hAnsi="Arial" w:cs="Arial"/>
          <w:color w:val="333333"/>
          <w:sz w:val="24"/>
          <w:szCs w:val="24"/>
        </w:rPr>
        <w:t>24 мая — история, физика, биология;</w:t>
      </w:r>
    </w:p>
    <w:p w:rsidR="00726569" w:rsidRPr="00726569" w:rsidRDefault="00726569" w:rsidP="0072656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26569">
        <w:rPr>
          <w:rFonts w:ascii="Arial" w:eastAsia="Times New Roman" w:hAnsi="Arial" w:cs="Arial"/>
          <w:color w:val="333333"/>
          <w:sz w:val="24"/>
          <w:szCs w:val="24"/>
        </w:rPr>
        <w:t>30 мая — обществознание, информатика, география, химия;</w:t>
      </w:r>
    </w:p>
    <w:p w:rsidR="00726569" w:rsidRPr="00726569" w:rsidRDefault="00726569" w:rsidP="0072656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26569">
        <w:rPr>
          <w:rFonts w:ascii="Arial" w:eastAsia="Times New Roman" w:hAnsi="Arial" w:cs="Arial"/>
          <w:color w:val="333333"/>
          <w:sz w:val="24"/>
          <w:szCs w:val="24"/>
        </w:rPr>
        <w:t>2 июня — иностранные языки (английский, французский, немецкий, испанский);</w:t>
      </w:r>
    </w:p>
    <w:p w:rsidR="00726569" w:rsidRPr="00726569" w:rsidRDefault="00726569" w:rsidP="0072656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26569">
        <w:rPr>
          <w:rFonts w:ascii="Arial" w:eastAsia="Times New Roman" w:hAnsi="Arial" w:cs="Arial"/>
          <w:color w:val="333333"/>
          <w:sz w:val="24"/>
          <w:szCs w:val="24"/>
        </w:rPr>
        <w:t>3 июня — иностранные языки (английский, французский, немецкий, испанский);</w:t>
      </w:r>
    </w:p>
    <w:p w:rsidR="00726569" w:rsidRPr="00726569" w:rsidRDefault="00726569" w:rsidP="0072656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26569">
        <w:rPr>
          <w:rFonts w:ascii="Arial" w:eastAsia="Times New Roman" w:hAnsi="Arial" w:cs="Arial"/>
          <w:color w:val="333333"/>
          <w:sz w:val="24"/>
          <w:szCs w:val="24"/>
        </w:rPr>
        <w:t>6 июня — русский язык;</w:t>
      </w:r>
    </w:p>
    <w:p w:rsidR="00726569" w:rsidRPr="00726569" w:rsidRDefault="00726569" w:rsidP="0072656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26569">
        <w:rPr>
          <w:rFonts w:ascii="Arial" w:eastAsia="Times New Roman" w:hAnsi="Arial" w:cs="Arial"/>
          <w:color w:val="333333"/>
          <w:sz w:val="24"/>
          <w:szCs w:val="24"/>
        </w:rPr>
        <w:t>9 июня — математика;</w:t>
      </w:r>
    </w:p>
    <w:p w:rsidR="00726569" w:rsidRPr="00726569" w:rsidRDefault="00726569" w:rsidP="0072656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26569">
        <w:rPr>
          <w:rFonts w:ascii="Arial" w:eastAsia="Times New Roman" w:hAnsi="Arial" w:cs="Arial"/>
          <w:color w:val="333333"/>
          <w:sz w:val="24"/>
          <w:szCs w:val="24"/>
        </w:rPr>
        <w:t>14 июня — литература, физика, информатика, география;</w:t>
      </w:r>
    </w:p>
    <w:p w:rsidR="00726569" w:rsidRPr="00726569" w:rsidRDefault="00726569" w:rsidP="0072656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26569">
        <w:rPr>
          <w:rFonts w:ascii="Arial" w:eastAsia="Times New Roman" w:hAnsi="Arial" w:cs="Arial"/>
          <w:color w:val="333333"/>
          <w:sz w:val="24"/>
          <w:szCs w:val="24"/>
        </w:rPr>
        <w:t>17 июня — обществознание, биология, химия.</w:t>
      </w:r>
    </w:p>
    <w:p w:rsidR="003419E2" w:rsidRDefault="003419E2"/>
    <w:sectPr w:rsidR="0034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6569"/>
    <w:rsid w:val="003419E2"/>
    <w:rsid w:val="0072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3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32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2</cp:revision>
  <dcterms:created xsi:type="dcterms:W3CDTF">2023-03-17T07:24:00Z</dcterms:created>
  <dcterms:modified xsi:type="dcterms:W3CDTF">2023-03-17T07:24:00Z</dcterms:modified>
</cp:coreProperties>
</file>